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D925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925E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811BF9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11BF9">
        <w:rPr>
          <w:rFonts w:ascii="Times New Roman" w:hAnsi="Times New Roman" w:cs="Times New Roman"/>
          <w:sz w:val="24"/>
          <w:szCs w:val="24"/>
        </w:rPr>
        <w:t>30 сентября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811BF9">
        <w:rPr>
          <w:rFonts w:ascii="Times New Roman" w:hAnsi="Times New Roman" w:cs="Times New Roman"/>
          <w:sz w:val="24"/>
          <w:szCs w:val="24"/>
        </w:rPr>
        <w:t>7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8E5409">
      <w:pPr>
        <w:pStyle w:val="1"/>
        <w:tabs>
          <w:tab w:val="num" w:pos="0"/>
        </w:tabs>
        <w:spacing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4749EE">
        <w:rPr>
          <w:rFonts w:ascii="Times New Roman" w:hAnsi="Times New Roman" w:cs="Times New Roman"/>
          <w:sz w:val="28"/>
          <w:szCs w:val="28"/>
        </w:rPr>
        <w:t>,4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11BF9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A344D2">
        <w:rPr>
          <w:rFonts w:ascii="Times New Roman" w:hAnsi="Times New Roman" w:cs="Times New Roman"/>
          <w:sz w:val="28"/>
          <w:szCs w:val="28"/>
        </w:rPr>
        <w:t>43 152 507,91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11BF9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344D2">
        <w:rPr>
          <w:rFonts w:ascii="Times New Roman" w:hAnsi="Times New Roman" w:cs="Times New Roman"/>
          <w:sz w:val="28"/>
          <w:szCs w:val="28"/>
        </w:rPr>
        <w:t>46 436 054,67</w:t>
      </w:r>
      <w:r>
        <w:rPr>
          <w:rFonts w:ascii="Times New Roman" w:hAnsi="Times New Roman" w:cs="Times New Roman"/>
          <w:sz w:val="28"/>
          <w:szCs w:val="28"/>
        </w:rPr>
        <w:t xml:space="preserve"> рублей».</w:t>
      </w:r>
    </w:p>
    <w:p w:rsidR="00CD464F" w:rsidRDefault="00CD464F" w:rsidP="00CD4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D1E80"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44D2">
        <w:rPr>
          <w:rFonts w:ascii="Times New Roman" w:hAnsi="Times New Roman" w:cs="Times New Roman"/>
          <w:sz w:val="28"/>
          <w:szCs w:val="28"/>
        </w:rPr>
        <w:t>3 283 546,76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D464F" w:rsidRPr="00D95AFF" w:rsidRDefault="00063E47" w:rsidP="00063E4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D464F" w:rsidRPr="00063E47">
        <w:rPr>
          <w:rFonts w:ascii="Times New Roman" w:hAnsi="Times New Roman" w:cs="Times New Roman"/>
          <w:sz w:val="28"/>
          <w:szCs w:val="28"/>
        </w:rPr>
        <w:t xml:space="preserve">2. На основании </w:t>
      </w:r>
      <w:r w:rsidRPr="00063E47">
        <w:rPr>
          <w:rFonts w:ascii="Times New Roman" w:hAnsi="Times New Roman" w:cs="Times New Roman"/>
          <w:sz w:val="28"/>
        </w:rPr>
        <w:t>в решение Совета муниципального</w:t>
      </w:r>
      <w:r>
        <w:rPr>
          <w:rFonts w:ascii="Times New Roman" w:hAnsi="Times New Roman" w:cs="Times New Roman"/>
          <w:sz w:val="28"/>
        </w:rPr>
        <w:t xml:space="preserve"> </w:t>
      </w:r>
      <w:r w:rsidRPr="00063E47">
        <w:rPr>
          <w:rFonts w:ascii="Times New Roman" w:hAnsi="Times New Roman" w:cs="Times New Roman"/>
          <w:sz w:val="28"/>
        </w:rPr>
        <w:t>образования Белореченский район от 14 декабря 2023 г. № 22 «О бюджете муниципального образования Белореченский район на 2024 год и на плановый период 2025 и 2026 годов»</w:t>
      </w:r>
      <w:r>
        <w:rPr>
          <w:rFonts w:ascii="Times New Roman" w:hAnsi="Times New Roman" w:cs="Times New Roman"/>
          <w:sz w:val="28"/>
        </w:rPr>
        <w:t xml:space="preserve"> (с изменениями) </w:t>
      </w:r>
      <w:r w:rsidR="00CD464F" w:rsidRPr="00D95AFF">
        <w:rPr>
          <w:rFonts w:ascii="Times New Roman" w:hAnsi="Times New Roman" w:cs="Times New Roman"/>
          <w:sz w:val="28"/>
          <w:szCs w:val="28"/>
        </w:rPr>
        <w:t xml:space="preserve">увеличить прочие межбюджетные трансферты, передаваемые бюджетам сельских поселений в сумме </w:t>
      </w:r>
      <w:r>
        <w:rPr>
          <w:rFonts w:ascii="Times New Roman" w:hAnsi="Times New Roman" w:cs="Times New Roman"/>
          <w:sz w:val="28"/>
          <w:szCs w:val="28"/>
        </w:rPr>
        <w:t>2 012 107,91</w:t>
      </w:r>
      <w:r w:rsidR="00CD464F" w:rsidRPr="00D95AFF">
        <w:rPr>
          <w:rFonts w:ascii="Times New Roman" w:hAnsi="Times New Roman" w:cs="Times New Roman"/>
          <w:sz w:val="28"/>
          <w:szCs w:val="28"/>
        </w:rPr>
        <w:t>рублей и направить</w:t>
      </w:r>
      <w:r w:rsidR="00A344D2">
        <w:rPr>
          <w:rFonts w:ascii="Times New Roman" w:hAnsi="Times New Roman" w:cs="Times New Roman"/>
          <w:sz w:val="28"/>
          <w:szCs w:val="28"/>
        </w:rPr>
        <w:t>:</w:t>
      </w:r>
    </w:p>
    <w:p w:rsidR="00A344D2" w:rsidRDefault="00A344D2" w:rsidP="00A344D2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в сумме  </w:t>
      </w:r>
      <w:r w:rsidR="009B6AE0">
        <w:rPr>
          <w:rFonts w:ascii="Times New Roman" w:hAnsi="Times New Roman" w:cs="Times New Roman"/>
          <w:sz w:val="28"/>
          <w:szCs w:val="28"/>
        </w:rPr>
        <w:t>1 506 531,91</w:t>
      </w:r>
      <w:r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A344D2" w:rsidRPr="00987832" w:rsidRDefault="00A344D2" w:rsidP="00A344D2">
      <w:pPr>
        <w:pStyle w:val="1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</w:rPr>
        <w:t>59</w:t>
      </w:r>
      <w:r>
        <w:rPr>
          <w:rFonts w:ascii="Times New Roman" w:hAnsi="Times New Roman" w:cs="Times New Roman"/>
        </w:rPr>
        <w:t>3</w:t>
      </w:r>
      <w:r w:rsidRPr="0036381E">
        <w:rPr>
          <w:rFonts w:ascii="Times New Roman" w:hAnsi="Times New Roman" w:cs="Times New Roman"/>
        </w:rPr>
        <w:t xml:space="preserve">0000590 </w:t>
      </w:r>
      <w:r w:rsidRPr="00883D53">
        <w:rPr>
          <w:rFonts w:ascii="Times New Roman" w:hAnsi="Times New Roman" w:cs="Times New Roman"/>
        </w:rPr>
        <w:t>«</w:t>
      </w:r>
      <w:r w:rsidRPr="0036381E">
        <w:rPr>
          <w:rFonts w:ascii="Times New Roman" w:hAnsi="Times New Roman" w:cs="Times New Roman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</w:rPr>
        <w:t>»</w:t>
      </w:r>
      <w:r w:rsidRPr="00BE6C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</w:rPr>
        <w:t xml:space="preserve">«Предоставление субсидий </w:t>
      </w:r>
      <w:r w:rsidRPr="00BE6CC7">
        <w:rPr>
          <w:rFonts w:ascii="Times New Roman" w:hAnsi="Times New Roman" w:cs="Times New Roman"/>
        </w:rPr>
        <w:lastRenderedPageBreak/>
        <w:t>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</w:rPr>
        <w:t xml:space="preserve">» в сумме  </w:t>
      </w:r>
      <w:r w:rsidR="009B6AE0">
        <w:rPr>
          <w:rFonts w:ascii="Times New Roman" w:hAnsi="Times New Roman" w:cs="Times New Roman"/>
        </w:rPr>
        <w:t>505 576</w:t>
      </w:r>
      <w:r>
        <w:rPr>
          <w:rFonts w:ascii="Times New Roman" w:hAnsi="Times New Roman" w:cs="Times New Roman"/>
        </w:rPr>
        <w:t>,00 рублей.</w:t>
      </w:r>
    </w:p>
    <w:p w:rsidR="00CD464F" w:rsidRDefault="00CD464F" w:rsidP="00A344D2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344D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A344D2"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A344D2">
        <w:rPr>
          <w:rFonts w:ascii="Times New Roman" w:hAnsi="Times New Roman" w:cs="Times New Roman"/>
          <w:sz w:val="28"/>
          <w:szCs w:val="28"/>
        </w:rPr>
        <w:t>40 000</w:t>
      </w:r>
      <w:r w:rsidRPr="007D1E80">
        <w:rPr>
          <w:rFonts w:ascii="Times New Roman" w:hAnsi="Times New Roman" w:cs="Times New Roman"/>
          <w:sz w:val="28"/>
          <w:szCs w:val="28"/>
        </w:rPr>
        <w:t>,00 рублей</w:t>
      </w:r>
      <w:r w:rsidR="00A344D2">
        <w:rPr>
          <w:rFonts w:ascii="Times New Roman" w:hAnsi="Times New Roman" w:cs="Times New Roman"/>
          <w:sz w:val="28"/>
          <w:szCs w:val="28"/>
        </w:rPr>
        <w:t xml:space="preserve"> </w:t>
      </w:r>
      <w:r w:rsidRPr="00074D40">
        <w:rPr>
          <w:rFonts w:ascii="Times New Roman" w:hAnsi="Times New Roman" w:cs="Times New Roman"/>
          <w:sz w:val="28"/>
          <w:szCs w:val="28"/>
        </w:rPr>
        <w:t xml:space="preserve">по коду раздела, подраздела 01 13 «Другие вопросы в области национальной экономики», целевой статье 9900010110 «Управление  муниципальным имуществом, связанное с оценкой недвижимости, признанием прав и регулированием отношений в сфере собственности», виду </w:t>
      </w:r>
      <w:r>
        <w:rPr>
          <w:rFonts w:ascii="Times New Roman" w:hAnsi="Times New Roman" w:cs="Times New Roman"/>
          <w:sz w:val="28"/>
          <w:szCs w:val="28"/>
        </w:rPr>
        <w:t>расходов 8</w:t>
      </w:r>
      <w:r w:rsidRPr="0036381E">
        <w:rPr>
          <w:rFonts w:ascii="Times New Roman" w:hAnsi="Times New Roman" w:cs="Times New Roman"/>
          <w:sz w:val="28"/>
          <w:szCs w:val="28"/>
        </w:rPr>
        <w:t>00 «</w:t>
      </w:r>
      <w:r w:rsidRPr="00BE6CC7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Pr="0036381E">
        <w:rPr>
          <w:rFonts w:ascii="Times New Roman" w:hAnsi="Times New Roman" w:cs="Times New Roman"/>
          <w:sz w:val="28"/>
          <w:szCs w:val="28"/>
        </w:rPr>
        <w:t>»</w:t>
      </w:r>
      <w:r w:rsidR="00A344D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A344D2">
        <w:rPr>
          <w:rFonts w:ascii="Times New Roman" w:hAnsi="Times New Roman" w:cs="Times New Roman"/>
          <w:sz w:val="28"/>
          <w:szCs w:val="28"/>
        </w:rPr>
        <w:t>1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8E5409">
        <w:rPr>
          <w:rFonts w:ascii="Times New Roman" w:hAnsi="Times New Roman" w:cs="Times New Roman"/>
          <w:sz w:val="28"/>
          <w:szCs w:val="28"/>
        </w:rPr>
        <w:t>5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</w:t>
      </w:r>
      <w:r w:rsidR="00B0418B">
        <w:rPr>
          <w:rFonts w:ascii="Times New Roman" w:hAnsi="Times New Roman" w:cs="Times New Roman"/>
          <w:sz w:val="28"/>
          <w:szCs w:val="28"/>
        </w:rPr>
        <w:t>3</w:t>
      </w:r>
      <w:r w:rsidR="00A344D2">
        <w:rPr>
          <w:rFonts w:ascii="Times New Roman" w:hAnsi="Times New Roman" w:cs="Times New Roman"/>
          <w:sz w:val="28"/>
          <w:szCs w:val="28"/>
        </w:rPr>
        <w:t>,4,5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1641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301AC5" w:rsidRPr="00987832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301AC5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</w:t>
      </w:r>
      <w:r w:rsidR="004E1641">
        <w:rPr>
          <w:rFonts w:ascii="Times New Roman" w:hAnsi="Times New Roman" w:cs="Times New Roman"/>
          <w:sz w:val="28"/>
          <w:szCs w:val="28"/>
        </w:rPr>
        <w:t>Нестеров</w:t>
      </w:r>
    </w:p>
    <w:p w:rsidR="004E1641" w:rsidRPr="00987832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sectPr w:rsidR="00301AC5" w:rsidRPr="007D1E80" w:rsidSect="00C641C2">
      <w:headerReference w:type="default" r:id="rId9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B47" w:rsidRDefault="00EC2B47" w:rsidP="00622B51">
      <w:pPr>
        <w:spacing w:after="0" w:line="240" w:lineRule="auto"/>
      </w:pPr>
      <w:r>
        <w:separator/>
      </w:r>
    </w:p>
  </w:endnote>
  <w:endnote w:type="continuationSeparator" w:id="1">
    <w:p w:rsidR="00EC2B47" w:rsidRDefault="00EC2B4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B47" w:rsidRDefault="00EC2B47" w:rsidP="00622B51">
      <w:pPr>
        <w:spacing w:after="0" w:line="240" w:lineRule="auto"/>
      </w:pPr>
      <w:r>
        <w:separator/>
      </w:r>
    </w:p>
  </w:footnote>
  <w:footnote w:type="continuationSeparator" w:id="1">
    <w:p w:rsidR="00EC2B47" w:rsidRDefault="00EC2B4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3E47"/>
    <w:rsid w:val="00065459"/>
    <w:rsid w:val="00065D71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6907"/>
    <w:rsid w:val="000B7292"/>
    <w:rsid w:val="000C2405"/>
    <w:rsid w:val="000C5568"/>
    <w:rsid w:val="000D0552"/>
    <w:rsid w:val="000D2F56"/>
    <w:rsid w:val="000E0945"/>
    <w:rsid w:val="000E23BC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35FC"/>
    <w:rsid w:val="00187F13"/>
    <w:rsid w:val="00191A16"/>
    <w:rsid w:val="00191BC8"/>
    <w:rsid w:val="00196BF5"/>
    <w:rsid w:val="001A13B4"/>
    <w:rsid w:val="001A3E6F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6781F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34BF"/>
    <w:rsid w:val="003868C2"/>
    <w:rsid w:val="00390428"/>
    <w:rsid w:val="003A2936"/>
    <w:rsid w:val="003B53E5"/>
    <w:rsid w:val="003B5708"/>
    <w:rsid w:val="003B762A"/>
    <w:rsid w:val="003C718A"/>
    <w:rsid w:val="003C7ED9"/>
    <w:rsid w:val="003D44C8"/>
    <w:rsid w:val="003D7045"/>
    <w:rsid w:val="003E1EEA"/>
    <w:rsid w:val="003E2248"/>
    <w:rsid w:val="003E2F0B"/>
    <w:rsid w:val="003E6E36"/>
    <w:rsid w:val="003F5654"/>
    <w:rsid w:val="00400E46"/>
    <w:rsid w:val="00401B6B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77E3"/>
    <w:rsid w:val="0047384B"/>
    <w:rsid w:val="004749EE"/>
    <w:rsid w:val="00485489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D3674"/>
    <w:rsid w:val="004E14BB"/>
    <w:rsid w:val="004E1641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1F3D"/>
    <w:rsid w:val="0058379E"/>
    <w:rsid w:val="00584623"/>
    <w:rsid w:val="00593501"/>
    <w:rsid w:val="00593D9C"/>
    <w:rsid w:val="005B1729"/>
    <w:rsid w:val="005C0018"/>
    <w:rsid w:val="005C22ED"/>
    <w:rsid w:val="005C4A93"/>
    <w:rsid w:val="005D2643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2092"/>
    <w:rsid w:val="00715CDD"/>
    <w:rsid w:val="00717B7F"/>
    <w:rsid w:val="00721DC9"/>
    <w:rsid w:val="007246F8"/>
    <w:rsid w:val="00730B4E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26E1"/>
    <w:rsid w:val="007D27B4"/>
    <w:rsid w:val="007D2EA6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33E"/>
    <w:rsid w:val="00811BCB"/>
    <w:rsid w:val="00811BF9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68C0"/>
    <w:rsid w:val="00897829"/>
    <w:rsid w:val="00897A6E"/>
    <w:rsid w:val="00897DBB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87832"/>
    <w:rsid w:val="009955DD"/>
    <w:rsid w:val="009A41F7"/>
    <w:rsid w:val="009A7D9A"/>
    <w:rsid w:val="009B171C"/>
    <w:rsid w:val="009B4CB8"/>
    <w:rsid w:val="009B6AE0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12E0"/>
    <w:rsid w:val="00A328AC"/>
    <w:rsid w:val="00A34030"/>
    <w:rsid w:val="00A344D2"/>
    <w:rsid w:val="00A46FF9"/>
    <w:rsid w:val="00A56A7D"/>
    <w:rsid w:val="00A57FAE"/>
    <w:rsid w:val="00A61B40"/>
    <w:rsid w:val="00A6316C"/>
    <w:rsid w:val="00A63857"/>
    <w:rsid w:val="00A64128"/>
    <w:rsid w:val="00A672C9"/>
    <w:rsid w:val="00A71186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7B1A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69FE"/>
    <w:rsid w:val="00CC00BE"/>
    <w:rsid w:val="00CC0231"/>
    <w:rsid w:val="00CC3424"/>
    <w:rsid w:val="00CD464F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53FDD"/>
    <w:rsid w:val="00D557FB"/>
    <w:rsid w:val="00D56985"/>
    <w:rsid w:val="00D61532"/>
    <w:rsid w:val="00D63CFF"/>
    <w:rsid w:val="00D73ACC"/>
    <w:rsid w:val="00D803FA"/>
    <w:rsid w:val="00D80DF1"/>
    <w:rsid w:val="00D8186A"/>
    <w:rsid w:val="00D839BC"/>
    <w:rsid w:val="00D86AFA"/>
    <w:rsid w:val="00D903ED"/>
    <w:rsid w:val="00D91A8C"/>
    <w:rsid w:val="00D925E3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4C61"/>
    <w:rsid w:val="00E46C7E"/>
    <w:rsid w:val="00E526E4"/>
    <w:rsid w:val="00E609E6"/>
    <w:rsid w:val="00E63CC9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2B47"/>
    <w:rsid w:val="00EC52E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3E55"/>
    <w:rsid w:val="00F444CD"/>
    <w:rsid w:val="00F4774F"/>
    <w:rsid w:val="00F53207"/>
    <w:rsid w:val="00F62A2B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0540"/>
    <w:rsid w:val="00FD36CF"/>
    <w:rsid w:val="00FD681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3676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111</cp:revision>
  <cp:lastPrinted>2024-09-25T07:49:00Z</cp:lastPrinted>
  <dcterms:created xsi:type="dcterms:W3CDTF">2015-11-03T11:28:00Z</dcterms:created>
  <dcterms:modified xsi:type="dcterms:W3CDTF">2024-09-27T10:29:00Z</dcterms:modified>
</cp:coreProperties>
</file>